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181" w:rsidRPr="004C7690" w:rsidRDefault="00D12181">
      <w:r w:rsidRPr="00274074">
        <w:rPr>
          <w:b/>
          <w:color w:val="FF0000"/>
          <w:sz w:val="36"/>
          <w:szCs w:val="36"/>
        </w:rPr>
        <w:t>Phillip O. Berry Academy of Technology</w:t>
      </w:r>
    </w:p>
    <w:p w:rsidR="00D12181" w:rsidRPr="00274074" w:rsidRDefault="00D12181">
      <w:pPr>
        <w:rPr>
          <w:b/>
          <w:color w:val="FF0000"/>
          <w:sz w:val="36"/>
          <w:szCs w:val="36"/>
        </w:rPr>
      </w:pPr>
      <w:r w:rsidRPr="00274074">
        <w:rPr>
          <w:b/>
          <w:color w:val="FF0000"/>
          <w:sz w:val="36"/>
          <w:szCs w:val="36"/>
        </w:rPr>
        <w:t>201</w:t>
      </w:r>
      <w:r w:rsidR="008A0050">
        <w:rPr>
          <w:b/>
          <w:color w:val="FF0000"/>
          <w:sz w:val="36"/>
          <w:szCs w:val="36"/>
        </w:rPr>
        <w:t>8</w:t>
      </w:r>
      <w:r w:rsidRPr="00274074">
        <w:rPr>
          <w:b/>
          <w:color w:val="FF0000"/>
          <w:sz w:val="36"/>
          <w:szCs w:val="36"/>
        </w:rPr>
        <w:t>-201</w:t>
      </w:r>
      <w:r w:rsidR="008A0050">
        <w:rPr>
          <w:b/>
          <w:color w:val="FF0000"/>
          <w:sz w:val="36"/>
          <w:szCs w:val="36"/>
        </w:rPr>
        <w:t>9</w:t>
      </w:r>
      <w:r w:rsidRPr="00274074">
        <w:rPr>
          <w:b/>
          <w:color w:val="FF0000"/>
          <w:sz w:val="36"/>
          <w:szCs w:val="36"/>
        </w:rPr>
        <w:t xml:space="preserve"> (Honors) English II Syllabus</w:t>
      </w:r>
    </w:p>
    <w:p w:rsidR="00D12181" w:rsidRDefault="00D12181"/>
    <w:p w:rsidR="00D12181" w:rsidRDefault="00D12181"/>
    <w:p w:rsidR="00A5492D" w:rsidRDefault="00D12181">
      <w:r>
        <w:t xml:space="preserve">                            </w:t>
      </w:r>
      <w:r w:rsidR="00D90834">
        <w:t xml:space="preserve">                                                                </w:t>
      </w:r>
      <w:r>
        <w:t xml:space="preserve">  </w:t>
      </w:r>
      <w:r w:rsidRPr="00D4515C">
        <w:rPr>
          <w:b/>
          <w:bCs/>
          <w:noProof/>
        </w:rPr>
        <w:drawing>
          <wp:inline distT="0" distB="0" distL="0" distR="0" wp14:anchorId="7D9D2C91" wp14:editId="11C39F6E">
            <wp:extent cx="847932" cy="1000125"/>
            <wp:effectExtent l="19050" t="0" r="9318"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srcRect/>
                    <a:stretch>
                      <a:fillRect/>
                    </a:stretch>
                  </pic:blipFill>
                  <pic:spPr bwMode="auto">
                    <a:xfrm>
                      <a:off x="0" y="0"/>
                      <a:ext cx="850236" cy="1002843"/>
                    </a:xfrm>
                    <a:prstGeom prst="rect">
                      <a:avLst/>
                    </a:prstGeom>
                    <a:noFill/>
                    <a:ln w="9525">
                      <a:noFill/>
                      <a:miter lim="800000"/>
                      <a:headEnd/>
                      <a:tailEnd/>
                    </a:ln>
                  </pic:spPr>
                </pic:pic>
              </a:graphicData>
            </a:graphic>
          </wp:inline>
        </w:drawing>
      </w:r>
    </w:p>
    <w:p w:rsidR="00D90834" w:rsidRDefault="00D90834" w:rsidP="00D12181">
      <w:pPr>
        <w:jc w:val="center"/>
        <w:rPr>
          <w:b/>
          <w:bCs/>
        </w:rPr>
      </w:pPr>
    </w:p>
    <w:p w:rsidR="00D12181" w:rsidRPr="00D4515C" w:rsidRDefault="00D12181" w:rsidP="00D12181">
      <w:pPr>
        <w:jc w:val="center"/>
        <w:rPr>
          <w:b/>
          <w:bCs/>
        </w:rPr>
      </w:pPr>
      <w:r w:rsidRPr="00D4515C">
        <w:rPr>
          <w:b/>
          <w:bCs/>
        </w:rPr>
        <w:t xml:space="preserve">Instructor: </w:t>
      </w:r>
    </w:p>
    <w:p w:rsidR="00D12181" w:rsidRPr="00D4515C" w:rsidRDefault="00D12181" w:rsidP="00D12181">
      <w:pPr>
        <w:jc w:val="center"/>
        <w:rPr>
          <w:b/>
          <w:bCs/>
        </w:rPr>
      </w:pPr>
    </w:p>
    <w:p w:rsidR="00D12181" w:rsidRDefault="00D12181" w:rsidP="00D12181">
      <w:pPr>
        <w:rPr>
          <w:bCs/>
        </w:rPr>
      </w:pPr>
      <w:r w:rsidRPr="004C7690">
        <w:rPr>
          <w:b/>
          <w:bCs/>
          <w:u w:val="single"/>
        </w:rPr>
        <w:t>Name:</w:t>
      </w:r>
      <w:r w:rsidRPr="004C7690">
        <w:rPr>
          <w:bCs/>
        </w:rPr>
        <w:t xml:space="preserve"> </w:t>
      </w:r>
      <w:r w:rsidR="004C7690">
        <w:rPr>
          <w:bCs/>
        </w:rPr>
        <w:t>Ms. Julia Bonner</w:t>
      </w:r>
      <w:r w:rsidRPr="00274074">
        <w:rPr>
          <w:bCs/>
          <w:color w:val="FF0000"/>
        </w:rPr>
        <w:br/>
      </w:r>
      <w:r w:rsidRPr="00D4515C">
        <w:rPr>
          <w:b/>
          <w:bCs/>
          <w:u w:val="single"/>
        </w:rPr>
        <w:t>Email:</w:t>
      </w:r>
      <w:r w:rsidRPr="00D4515C">
        <w:rPr>
          <w:bCs/>
        </w:rPr>
        <w:t xml:space="preserve"> </w:t>
      </w:r>
      <w:hyperlink r:id="rId6" w:history="1">
        <w:r w:rsidRPr="007D284E">
          <w:rPr>
            <w:rStyle w:val="Hyperlink"/>
            <w:bCs/>
          </w:rPr>
          <w:t>juliaa.bonner@cms.k12.nc.us</w:t>
        </w:r>
      </w:hyperlink>
      <w:r w:rsidRPr="00D4515C">
        <w:rPr>
          <w:bCs/>
        </w:rPr>
        <w:t xml:space="preserve">   </w:t>
      </w:r>
    </w:p>
    <w:p w:rsidR="00D12181" w:rsidRDefault="00D12181" w:rsidP="00D12181">
      <w:pPr>
        <w:rPr>
          <w:bCs/>
        </w:rPr>
      </w:pPr>
      <w:r w:rsidRPr="00D4515C">
        <w:rPr>
          <w:b/>
          <w:bCs/>
          <w:u w:val="single"/>
        </w:rPr>
        <w:t>Phone Number:</w:t>
      </w:r>
      <w:r w:rsidRPr="00D4515C">
        <w:rPr>
          <w:bCs/>
        </w:rPr>
        <w:t xml:space="preserve"> </w:t>
      </w:r>
      <w:r>
        <w:rPr>
          <w:bCs/>
        </w:rPr>
        <w:t>980-343-5992</w:t>
      </w:r>
      <w:r w:rsidRPr="00D4515C">
        <w:rPr>
          <w:bCs/>
        </w:rPr>
        <w:t xml:space="preserve"> </w:t>
      </w:r>
    </w:p>
    <w:p w:rsidR="00D12181" w:rsidRPr="00D4515C" w:rsidRDefault="00D12181" w:rsidP="00D12181">
      <w:pPr>
        <w:rPr>
          <w:bCs/>
        </w:rPr>
      </w:pPr>
      <w:r w:rsidRPr="00D4515C">
        <w:rPr>
          <w:b/>
          <w:bCs/>
          <w:u w:val="single"/>
        </w:rPr>
        <w:t>Website:</w:t>
      </w:r>
      <w:r w:rsidRPr="00D4515C">
        <w:rPr>
          <w:bCs/>
        </w:rPr>
        <w:t xml:space="preserve"> </w:t>
      </w:r>
      <w:r w:rsidR="00C6457E">
        <w:rPr>
          <w:bCs/>
        </w:rPr>
        <w:t>www.</w:t>
      </w:r>
      <w:r>
        <w:rPr>
          <w:bCs/>
        </w:rPr>
        <w:t>englishwithbonner</w:t>
      </w:r>
      <w:r w:rsidR="00C6457E">
        <w:rPr>
          <w:bCs/>
        </w:rPr>
        <w:t>.weebly.com</w:t>
      </w:r>
    </w:p>
    <w:p w:rsidR="004C7690" w:rsidRPr="004C7690" w:rsidRDefault="00D12181" w:rsidP="00D12181">
      <w:pPr>
        <w:rPr>
          <w:rStyle w:val="Strong"/>
          <w:sz w:val="20"/>
          <w:szCs w:val="20"/>
        </w:rPr>
      </w:pPr>
      <w:r w:rsidRPr="00D4515C">
        <w:rPr>
          <w:b/>
          <w:bCs/>
          <w:u w:val="single"/>
        </w:rPr>
        <w:t>Education</w:t>
      </w:r>
      <w:proofErr w:type="gramStart"/>
      <w:r w:rsidRPr="00D4515C">
        <w:rPr>
          <w:b/>
          <w:bCs/>
          <w:u w:val="single"/>
        </w:rPr>
        <w:t>:</w:t>
      </w:r>
      <w:proofErr w:type="gramEnd"/>
      <w:r w:rsidRPr="00D4515C">
        <w:rPr>
          <w:bCs/>
        </w:rPr>
        <w:br/>
      </w:r>
      <w:r w:rsidRPr="00D4515C">
        <w:rPr>
          <w:b/>
          <w:bCs/>
        </w:rPr>
        <w:t>&lt;</w:t>
      </w:r>
      <w:r>
        <w:rPr>
          <w:b/>
          <w:bCs/>
        </w:rPr>
        <w:t>University of Georgia : B.A. in  Psychology</w:t>
      </w:r>
      <w:r w:rsidRPr="00D4515C">
        <w:rPr>
          <w:bCs/>
        </w:rPr>
        <w:br/>
      </w:r>
      <w:r w:rsidRPr="00D4515C">
        <w:rPr>
          <w:b/>
          <w:bCs/>
        </w:rPr>
        <w:t>&lt;</w:t>
      </w:r>
      <w:r>
        <w:rPr>
          <w:b/>
          <w:bCs/>
        </w:rPr>
        <w:t>Grand Canyon University: Master’s in Secondary Education</w:t>
      </w:r>
      <w:r w:rsidRPr="00D4515C">
        <w:rPr>
          <w:bCs/>
        </w:rPr>
        <w:br/>
      </w:r>
      <w:r w:rsidR="004C7690">
        <w:rPr>
          <w:rStyle w:val="Strong"/>
          <w:rFonts w:ascii="Open Sans" w:hAnsi="Open Sans"/>
          <w:sz w:val="20"/>
          <w:szCs w:val="20"/>
        </w:rPr>
        <w:t>&lt;</w:t>
      </w:r>
      <w:r w:rsidR="00274074" w:rsidRPr="004C7690">
        <w:rPr>
          <w:rStyle w:val="Strong"/>
          <w:rFonts w:ascii="Open Sans" w:hAnsi="Open Sans"/>
          <w:sz w:val="20"/>
          <w:szCs w:val="20"/>
        </w:rPr>
        <w:t xml:space="preserve">Licensing: </w:t>
      </w:r>
      <w:r w:rsidRPr="004C7690">
        <w:rPr>
          <w:rStyle w:val="Strong"/>
          <w:rFonts w:ascii="Open Sans" w:hAnsi="Open Sans"/>
          <w:sz w:val="20"/>
          <w:szCs w:val="20"/>
        </w:rPr>
        <w:t xml:space="preserve"> English Language Arts-(Grades 7-12)</w:t>
      </w:r>
    </w:p>
    <w:p w:rsidR="00D12181" w:rsidRPr="004C7690" w:rsidRDefault="00D12181" w:rsidP="00D12181">
      <w:pPr>
        <w:rPr>
          <w:rFonts w:ascii="Open Sans" w:hAnsi="Open Sans"/>
          <w:b/>
          <w:bCs/>
          <w:color w:val="FF0000"/>
          <w:sz w:val="20"/>
          <w:szCs w:val="20"/>
        </w:rPr>
      </w:pPr>
      <w:r w:rsidRPr="004C7690">
        <w:rPr>
          <w:rStyle w:val="Strong"/>
          <w:rFonts w:ascii="Open Sans" w:hAnsi="Open Sans"/>
          <w:color w:val="FF0000"/>
          <w:sz w:val="20"/>
          <w:szCs w:val="20"/>
        </w:rPr>
        <w:t>*</w:t>
      </w:r>
      <w:r w:rsidRPr="004C7690">
        <w:rPr>
          <w:rStyle w:val="Strong"/>
          <w:rFonts w:ascii="Arial" w:hAnsi="Arial" w:cs="Arial"/>
          <w:color w:val="FF0000"/>
          <w:sz w:val="20"/>
          <w:szCs w:val="20"/>
        </w:rPr>
        <w:t>Member Alpha Chi-National Honorary Society</w:t>
      </w:r>
      <w:r w:rsidRPr="004C7690">
        <w:rPr>
          <w:bCs/>
          <w:color w:val="FF0000"/>
          <w:sz w:val="20"/>
          <w:szCs w:val="20"/>
        </w:rPr>
        <w:t xml:space="preserve"> </w:t>
      </w:r>
    </w:p>
    <w:p w:rsidR="00D12181" w:rsidRPr="00D4515C" w:rsidRDefault="00D12181" w:rsidP="00D12181">
      <w:pPr>
        <w:jc w:val="center"/>
        <w:rPr>
          <w:b/>
          <w:bCs/>
        </w:rPr>
      </w:pPr>
    </w:p>
    <w:p w:rsidR="00D12181" w:rsidRPr="00D4515C" w:rsidRDefault="00D12181" w:rsidP="00D12181">
      <w:pPr>
        <w:jc w:val="center"/>
      </w:pPr>
      <w:r w:rsidRPr="00D4515C">
        <w:rPr>
          <w:b/>
          <w:bCs/>
        </w:rPr>
        <w:t>Course Description and Objective</w:t>
      </w:r>
    </w:p>
    <w:p w:rsidR="00D12181" w:rsidRPr="00D4515C" w:rsidRDefault="00D12181" w:rsidP="00D12181">
      <w:pPr>
        <w:jc w:val="center"/>
      </w:pPr>
    </w:p>
    <w:p w:rsidR="00D12181" w:rsidRPr="004C7690" w:rsidRDefault="00D12181" w:rsidP="004C7690">
      <w:r w:rsidRPr="00D4515C">
        <w:t xml:space="preserve">English II has two major components: </w:t>
      </w:r>
      <w:r w:rsidRPr="00D4515C">
        <w:br/>
      </w:r>
      <w:r w:rsidRPr="00D4515C">
        <w:br/>
        <w:t>1) Preparation for College Entrance Exams and College Writing: The writing assignments will be excellent preparation for the writing component on the SAT, which you will likely begin taking during your junior year. Additionally, it should prepare you for AP English III should you decide to take the course next year.</w:t>
      </w:r>
      <w:r w:rsidRPr="00D4515C">
        <w:br/>
      </w:r>
      <w:r w:rsidRPr="00D4515C">
        <w:br/>
        <w:t>2) Critical analysis of World Literature: The tenth grade units of study focus on world literature in order to broaden the literary landscape of high school students. The units begin with an investigation of culture, working toward a definition and an understanding of the commonalities and differences among human cultures as represented in literature, media, and non-fiction from around the world. Students read widely and deeply, and are asked to write about and research ways cultures communicate and the conflicts that sometimes arise between cultures. Students will examine pieces of world literature in a cultural context to appreciate the diversity and complexity of world issues and to connect global ideas to their own experiences. Students will continue to explore language for expressive, informational/explanatory, critical, argumentative and literary purposes, although emphasis will be placed on explanatory contexts.</w:t>
      </w:r>
    </w:p>
    <w:p w:rsidR="00D12181" w:rsidRDefault="00D12181" w:rsidP="00D12181">
      <w:pPr>
        <w:rPr>
          <w:b/>
          <w:bCs/>
        </w:rPr>
      </w:pPr>
    </w:p>
    <w:p w:rsidR="00D12181" w:rsidRPr="00D4515C" w:rsidRDefault="00D12181" w:rsidP="00D12181">
      <w:pPr>
        <w:rPr>
          <w:b/>
          <w:bCs/>
        </w:rPr>
      </w:pPr>
      <w:r w:rsidRPr="00D4515C">
        <w:rPr>
          <w:b/>
          <w:bCs/>
        </w:rPr>
        <w:t>Course Topics</w:t>
      </w:r>
    </w:p>
    <w:p w:rsidR="00D12181" w:rsidRPr="00D4515C" w:rsidRDefault="00D12181" w:rsidP="00D12181">
      <w:pPr>
        <w:jc w:val="center"/>
        <w:rPr>
          <w:b/>
          <w:bCs/>
        </w:rPr>
      </w:pPr>
    </w:p>
    <w:p w:rsidR="00D12181" w:rsidRPr="00D4515C" w:rsidRDefault="00D12181" w:rsidP="00D12181">
      <w:pPr>
        <w:rPr>
          <w:b/>
          <w:bCs/>
        </w:rPr>
      </w:pPr>
      <w:r w:rsidRPr="00D4515C">
        <w:rPr>
          <w:b/>
          <w:bCs/>
        </w:rPr>
        <w:t>FIRST QUARTER</w:t>
      </w:r>
      <w:r w:rsidRPr="00D4515C">
        <w:rPr>
          <w:b/>
          <w:bCs/>
        </w:rPr>
        <w:tab/>
      </w:r>
      <w:r w:rsidRPr="00D4515C">
        <w:rPr>
          <w:b/>
          <w:bCs/>
        </w:rPr>
        <w:tab/>
      </w:r>
      <w:r w:rsidRPr="00D4515C">
        <w:rPr>
          <w:b/>
          <w:bCs/>
        </w:rPr>
        <w:tab/>
      </w:r>
      <w:r w:rsidRPr="00D4515C">
        <w:rPr>
          <w:b/>
          <w:bCs/>
        </w:rPr>
        <w:tab/>
      </w:r>
      <w:r>
        <w:rPr>
          <w:b/>
          <w:bCs/>
        </w:rPr>
        <w:t xml:space="preserve">                             </w:t>
      </w:r>
      <w:r w:rsidRPr="00D4515C">
        <w:rPr>
          <w:b/>
          <w:bCs/>
        </w:rPr>
        <w:t>SECOND QUARTER</w:t>
      </w:r>
    </w:p>
    <w:p w:rsidR="00D12181" w:rsidRPr="00D4515C" w:rsidRDefault="00D12181" w:rsidP="00D12181">
      <w:pPr>
        <w:rPr>
          <w:b/>
        </w:rPr>
      </w:pPr>
      <w:r w:rsidRPr="00D4515C">
        <w:rPr>
          <w:b/>
        </w:rPr>
        <w:t>Unit 1:</w:t>
      </w:r>
      <w:r w:rsidRPr="00D4515C">
        <w:t xml:space="preserve"> Elements of Literature</w:t>
      </w:r>
      <w:r w:rsidRPr="00D4515C">
        <w:tab/>
      </w:r>
      <w:r w:rsidRPr="00D4515C">
        <w:tab/>
      </w:r>
      <w:r w:rsidRPr="00D4515C">
        <w:tab/>
      </w:r>
      <w:r>
        <w:t xml:space="preserve">              </w:t>
      </w:r>
      <w:r w:rsidRPr="00D4515C">
        <w:rPr>
          <w:b/>
        </w:rPr>
        <w:t>Unit 3:</w:t>
      </w:r>
      <w:r w:rsidRPr="00D4515C">
        <w:t xml:space="preserve"> A World of Ideas</w:t>
      </w:r>
    </w:p>
    <w:p w:rsidR="00D12181" w:rsidRPr="00D4515C" w:rsidRDefault="00D12181" w:rsidP="00D12181">
      <w:r w:rsidRPr="00D4515C">
        <w:rPr>
          <w:b/>
        </w:rPr>
        <w:t>Unit 2:</w:t>
      </w:r>
      <w:r w:rsidRPr="00D4515C">
        <w:t xml:space="preserve"> The Author’s Craft</w:t>
      </w:r>
      <w:r w:rsidRPr="00D4515C">
        <w:tab/>
      </w:r>
      <w:r w:rsidRPr="00D4515C">
        <w:tab/>
      </w:r>
      <w:r w:rsidRPr="00D4515C">
        <w:tab/>
      </w:r>
      <w:r w:rsidRPr="00D4515C">
        <w:tab/>
      </w:r>
      <w:r w:rsidRPr="00D4515C">
        <w:rPr>
          <w:b/>
        </w:rPr>
        <w:t>Unit 4:</w:t>
      </w:r>
      <w:r w:rsidRPr="00D4515C">
        <w:t xml:space="preserve"> World Classics</w:t>
      </w:r>
    </w:p>
    <w:p w:rsidR="00D12181" w:rsidRPr="00D4515C" w:rsidRDefault="00D12181" w:rsidP="00D12181">
      <w:r w:rsidRPr="00D4515C">
        <w:tab/>
      </w:r>
      <w:r w:rsidRPr="00D4515C">
        <w:tab/>
      </w:r>
      <w:r w:rsidRPr="00D4515C">
        <w:tab/>
      </w:r>
      <w:r w:rsidRPr="00D4515C">
        <w:tab/>
      </w:r>
    </w:p>
    <w:p w:rsidR="00D12181" w:rsidRPr="00D4515C" w:rsidRDefault="00D12181" w:rsidP="00D12181">
      <w:r w:rsidRPr="00D4515C">
        <w:tab/>
      </w:r>
      <w:r w:rsidRPr="00D4515C">
        <w:tab/>
      </w:r>
      <w:r w:rsidRPr="00D4515C">
        <w:tab/>
      </w:r>
    </w:p>
    <w:p w:rsidR="00D12181" w:rsidRDefault="00D12181" w:rsidP="004C7690">
      <w:pPr>
        <w:rPr>
          <w:b/>
        </w:rPr>
      </w:pPr>
      <w:r w:rsidRPr="00D4515C">
        <w:rPr>
          <w:b/>
        </w:rPr>
        <w:t>CLASSROOM MANAGEMENT OVERVIEW</w:t>
      </w:r>
    </w:p>
    <w:p w:rsidR="00D12181" w:rsidRPr="00D4515C" w:rsidRDefault="00D12181" w:rsidP="00D12181">
      <w:r w:rsidRPr="00D4515C">
        <w:t>The follow</w:t>
      </w:r>
      <w:r>
        <w:t>ing three directives describe Ms</w:t>
      </w:r>
      <w:r w:rsidRPr="00D4515C">
        <w:t xml:space="preserve">. </w:t>
      </w:r>
      <w:r>
        <w:t>Bonner</w:t>
      </w:r>
      <w:r w:rsidRPr="00D4515C">
        <w:t>’s expectations for student behavior. Compliance with these expectations ensures a safe and orderly learning environment for all students and allows us to maximize our instructional time.</w:t>
      </w:r>
    </w:p>
    <w:p w:rsidR="00D12181" w:rsidRPr="00D4515C" w:rsidRDefault="00D12181" w:rsidP="00D12181"/>
    <w:p w:rsidR="00D12181" w:rsidRPr="00D4515C" w:rsidRDefault="00D12181" w:rsidP="00D12181">
      <w:pPr>
        <w:widowControl w:val="0"/>
        <w:numPr>
          <w:ilvl w:val="0"/>
          <w:numId w:val="1"/>
        </w:numPr>
        <w:overflowPunct w:val="0"/>
        <w:adjustRightInd w:val="0"/>
        <w:spacing w:after="0" w:line="240" w:lineRule="auto"/>
        <w:rPr>
          <w:b/>
        </w:rPr>
      </w:pPr>
      <w:r w:rsidRPr="00D4515C">
        <w:rPr>
          <w:b/>
          <w:bCs/>
        </w:rPr>
        <w:t>Prepare</w:t>
      </w:r>
      <w:r w:rsidRPr="00D4515C">
        <w:rPr>
          <w:b/>
        </w:rPr>
        <w:t xml:space="preserve"> </w:t>
      </w:r>
      <w:r w:rsidRPr="00D4515C">
        <w:t>– to learn by completing all homework and assigned readings before class and arriving to class with all necessary materials and a readiness to succeed.</w:t>
      </w:r>
      <w:r w:rsidRPr="00D4515C">
        <w:rPr>
          <w:b/>
        </w:rPr>
        <w:t xml:space="preserve"> </w:t>
      </w:r>
    </w:p>
    <w:p w:rsidR="00D12181" w:rsidRPr="00D4515C" w:rsidRDefault="00D12181" w:rsidP="00D12181">
      <w:pPr>
        <w:widowControl w:val="0"/>
        <w:numPr>
          <w:ilvl w:val="0"/>
          <w:numId w:val="1"/>
        </w:numPr>
        <w:overflowPunct w:val="0"/>
        <w:adjustRightInd w:val="0"/>
        <w:spacing w:after="0" w:line="240" w:lineRule="auto"/>
        <w:rPr>
          <w:b/>
        </w:rPr>
      </w:pPr>
      <w:r w:rsidRPr="00D4515C">
        <w:rPr>
          <w:b/>
          <w:bCs/>
        </w:rPr>
        <w:t>Observe</w:t>
      </w:r>
      <w:r w:rsidRPr="00D4515C">
        <w:rPr>
          <w:b/>
        </w:rPr>
        <w:t xml:space="preserve"> </w:t>
      </w:r>
      <w:r w:rsidRPr="00D4515C">
        <w:t>– all school and classroom policies</w:t>
      </w:r>
      <w:r>
        <w:t xml:space="preserve">, </w:t>
      </w:r>
      <w:r w:rsidRPr="00D12181">
        <w:rPr>
          <w:b/>
        </w:rPr>
        <w:t>CMS</w:t>
      </w:r>
      <w:r>
        <w:t xml:space="preserve"> policies</w:t>
      </w:r>
      <w:r w:rsidRPr="00D4515C">
        <w:t xml:space="preserve"> and follow all teacher directions the first time.</w:t>
      </w:r>
      <w:r w:rsidRPr="00D4515C">
        <w:rPr>
          <w:b/>
        </w:rPr>
        <w:t xml:space="preserve"> </w:t>
      </w:r>
    </w:p>
    <w:p w:rsidR="00D12181" w:rsidRPr="00D4515C" w:rsidRDefault="00D12181" w:rsidP="00D12181">
      <w:pPr>
        <w:widowControl w:val="0"/>
        <w:numPr>
          <w:ilvl w:val="0"/>
          <w:numId w:val="1"/>
        </w:numPr>
        <w:overflowPunct w:val="0"/>
        <w:adjustRightInd w:val="0"/>
        <w:spacing w:after="0" w:line="240" w:lineRule="auto"/>
        <w:rPr>
          <w:b/>
        </w:rPr>
      </w:pPr>
      <w:r w:rsidRPr="00D4515C">
        <w:rPr>
          <w:b/>
          <w:bCs/>
        </w:rPr>
        <w:t>Be respectful</w:t>
      </w:r>
      <w:r w:rsidRPr="00D4515C">
        <w:rPr>
          <w:b/>
        </w:rPr>
        <w:t xml:space="preserve"> </w:t>
      </w:r>
      <w:r w:rsidRPr="00D4515C">
        <w:t>– to yourself, to other scholars, to the teacher, and to our school.</w:t>
      </w:r>
    </w:p>
    <w:p w:rsidR="00D12181" w:rsidRDefault="00D12181" w:rsidP="00D12181">
      <w:pPr>
        <w:jc w:val="center"/>
        <w:rPr>
          <w:b/>
        </w:rPr>
      </w:pPr>
    </w:p>
    <w:p w:rsidR="00D90834" w:rsidRDefault="00D90834" w:rsidP="00D12181">
      <w:pPr>
        <w:rPr>
          <w:b/>
          <w:bCs/>
        </w:rPr>
      </w:pPr>
    </w:p>
    <w:p w:rsidR="00D12181" w:rsidRPr="00D4515C" w:rsidRDefault="00D12181" w:rsidP="00D12181">
      <w:pPr>
        <w:rPr>
          <w:b/>
          <w:bCs/>
        </w:rPr>
      </w:pPr>
      <w:r w:rsidRPr="00D4515C">
        <w:rPr>
          <w:b/>
          <w:bCs/>
        </w:rPr>
        <w:t>CLASS SUPPLY LIST (Required)</w:t>
      </w:r>
    </w:p>
    <w:p w:rsidR="00D12181" w:rsidRDefault="00D12181" w:rsidP="00D12181">
      <w:pPr>
        <w:rPr>
          <w:rFonts w:ascii="Arial" w:hAnsi="Arial" w:cs="Arial"/>
        </w:rPr>
      </w:pPr>
      <w:r w:rsidRPr="003C143B">
        <w:rPr>
          <w:rFonts w:ascii="Arial" w:hAnsi="Arial" w:cs="Arial"/>
        </w:rPr>
        <w:t xml:space="preserve">Pencils, pens, and </w:t>
      </w:r>
      <w:r>
        <w:rPr>
          <w:rFonts w:ascii="Arial" w:hAnsi="Arial" w:cs="Arial"/>
        </w:rPr>
        <w:t xml:space="preserve">loose </w:t>
      </w:r>
      <w:r w:rsidRPr="003C143B">
        <w:rPr>
          <w:rFonts w:ascii="Arial" w:hAnsi="Arial" w:cs="Arial"/>
        </w:rPr>
        <w:t>paper</w:t>
      </w:r>
      <w:r w:rsidRPr="003C143B">
        <w:rPr>
          <w:rFonts w:ascii="Arial" w:hAnsi="Arial" w:cs="Arial"/>
        </w:rPr>
        <w:br/>
      </w:r>
      <w:r>
        <w:rPr>
          <w:rFonts w:ascii="Arial" w:hAnsi="Arial" w:cs="Arial"/>
        </w:rPr>
        <w:t>3 Ring Binder-School issued Chromebook</w:t>
      </w:r>
    </w:p>
    <w:p w:rsidR="00D12181" w:rsidRDefault="00D12181" w:rsidP="00D12181">
      <w:pPr>
        <w:rPr>
          <w:rFonts w:ascii="Arial" w:hAnsi="Arial" w:cs="Arial"/>
        </w:rPr>
      </w:pPr>
    </w:p>
    <w:p w:rsidR="00D90834" w:rsidRDefault="00D12181" w:rsidP="00D12181">
      <w:pPr>
        <w:rPr>
          <w:rFonts w:ascii="Arial" w:hAnsi="Arial" w:cs="Arial"/>
          <w:caps/>
          <w:sz w:val="28"/>
          <w:szCs w:val="28"/>
        </w:rPr>
      </w:pPr>
      <w:r>
        <w:rPr>
          <w:rFonts w:ascii="Arial" w:hAnsi="Arial" w:cs="Arial"/>
          <w:caps/>
          <w:sz w:val="28"/>
          <w:szCs w:val="28"/>
        </w:rPr>
        <w:t xml:space="preserve">                                     </w:t>
      </w:r>
    </w:p>
    <w:p w:rsidR="00D12181" w:rsidRPr="00D12181" w:rsidRDefault="00D12181" w:rsidP="00D12181">
      <w:pPr>
        <w:rPr>
          <w:rFonts w:ascii="Arial" w:hAnsi="Arial" w:cs="Arial"/>
          <w:b/>
          <w:caps/>
          <w:sz w:val="28"/>
          <w:szCs w:val="28"/>
        </w:rPr>
      </w:pPr>
      <w:r>
        <w:rPr>
          <w:rFonts w:ascii="Arial" w:hAnsi="Arial" w:cs="Arial"/>
          <w:caps/>
          <w:sz w:val="28"/>
          <w:szCs w:val="28"/>
        </w:rPr>
        <w:t xml:space="preserve"> </w:t>
      </w:r>
      <w:r w:rsidRPr="00D12181">
        <w:rPr>
          <w:rFonts w:ascii="Arial" w:hAnsi="Arial" w:cs="Arial"/>
          <w:b/>
          <w:caps/>
          <w:sz w:val="28"/>
          <w:szCs w:val="28"/>
        </w:rPr>
        <w:t xml:space="preserve">Need to contact Ms. BONNER? </w:t>
      </w:r>
    </w:p>
    <w:p w:rsidR="00D12181" w:rsidRDefault="00D12181" w:rsidP="00D12181">
      <w:pPr>
        <w:jc w:val="center"/>
        <w:rPr>
          <w:rFonts w:ascii="Tempus Sans ITC" w:hAnsi="Tempus Sans ITC"/>
          <w:b/>
          <w:caps/>
        </w:rPr>
      </w:pPr>
      <w:r>
        <w:rPr>
          <w:rFonts w:ascii="Tempus Sans ITC" w:hAnsi="Tempus Sans ITC"/>
          <w:b/>
          <w:caps/>
        </w:rPr>
        <w:t xml:space="preserve">               </w:t>
      </w:r>
    </w:p>
    <w:p w:rsidR="00D12181" w:rsidRPr="002C1D5F" w:rsidRDefault="00D12181" w:rsidP="00D90834">
      <w:pPr>
        <w:rPr>
          <w:rFonts w:ascii="Tahoma" w:hAnsi="Tahoma" w:cs="Tahoma"/>
        </w:rPr>
      </w:pPr>
      <w:r w:rsidRPr="002C1D5F">
        <w:rPr>
          <w:rFonts w:ascii="Tahoma" w:hAnsi="Tahoma" w:cs="Tahoma"/>
        </w:rPr>
        <w:t xml:space="preserve">The best way to reach </w:t>
      </w:r>
      <w:r>
        <w:rPr>
          <w:rFonts w:ascii="Tahoma" w:hAnsi="Tahoma" w:cs="Tahoma"/>
        </w:rPr>
        <w:t>Ms. Bonner is</w:t>
      </w:r>
      <w:r w:rsidRPr="002C1D5F">
        <w:rPr>
          <w:rFonts w:ascii="Tahoma" w:hAnsi="Tahoma" w:cs="Tahoma"/>
        </w:rPr>
        <w:t xml:space="preserve"> by email:</w:t>
      </w:r>
    </w:p>
    <w:p w:rsidR="00D12181" w:rsidRDefault="006D7CA6" w:rsidP="00D90834">
      <w:pPr>
        <w:rPr>
          <w:rFonts w:ascii="Tahoma" w:hAnsi="Tahoma" w:cs="Tahoma"/>
          <w:b/>
        </w:rPr>
      </w:pPr>
      <w:hyperlink r:id="rId7" w:history="1">
        <w:r w:rsidR="00D12181" w:rsidRPr="007D284E">
          <w:rPr>
            <w:rStyle w:val="Hyperlink"/>
            <w:rFonts w:ascii="Tahoma" w:hAnsi="Tahoma" w:cs="Tahoma"/>
            <w:b/>
          </w:rPr>
          <w:t>juliaa.bonner@cms.k12.nc.us</w:t>
        </w:r>
      </w:hyperlink>
    </w:p>
    <w:p w:rsidR="00D12181" w:rsidRPr="007A223A" w:rsidRDefault="00D12181" w:rsidP="00D90834">
      <w:pPr>
        <w:rPr>
          <w:rFonts w:ascii="Arial" w:hAnsi="Arial" w:cs="Arial"/>
          <w:b/>
        </w:rPr>
      </w:pPr>
      <w:r>
        <w:rPr>
          <w:rFonts w:ascii="Arial" w:hAnsi="Arial" w:cs="Arial"/>
        </w:rPr>
        <w:t xml:space="preserve">Office hours 2:30-3:30 as </w:t>
      </w:r>
      <w:r>
        <w:rPr>
          <w:rFonts w:ascii="Arial" w:hAnsi="Arial" w:cs="Arial"/>
          <w:b/>
        </w:rPr>
        <w:t>SCHEDULED</w:t>
      </w:r>
    </w:p>
    <w:p w:rsidR="00D12181" w:rsidRPr="00BE2900" w:rsidRDefault="00D12181" w:rsidP="00D90834">
      <w:pPr>
        <w:rPr>
          <w:rFonts w:ascii="Arial" w:hAnsi="Arial" w:cs="Arial"/>
        </w:rPr>
      </w:pPr>
      <w:r w:rsidRPr="00BE2900">
        <w:rPr>
          <w:rFonts w:ascii="Arial" w:hAnsi="Arial" w:cs="Arial"/>
        </w:rPr>
        <w:t>Tutoring/make-up</w:t>
      </w:r>
      <w:r>
        <w:rPr>
          <w:rFonts w:ascii="Arial" w:hAnsi="Arial" w:cs="Arial"/>
        </w:rPr>
        <w:t xml:space="preserve"> work: Tuesday OR Thursday 2:30-3:30</w:t>
      </w:r>
    </w:p>
    <w:p w:rsidR="00D12181" w:rsidRDefault="00D12181" w:rsidP="00D90834">
      <w:pPr>
        <w:rPr>
          <w:rFonts w:ascii="Tahoma" w:hAnsi="Tahoma" w:cs="Tahoma"/>
          <w:b/>
        </w:rPr>
      </w:pPr>
      <w:r>
        <w:rPr>
          <w:rFonts w:ascii="Tahoma" w:hAnsi="Tahoma" w:cs="Tahoma"/>
          <w:b/>
        </w:rPr>
        <w:t>Parents: P</w:t>
      </w:r>
      <w:r w:rsidRPr="000E12A3">
        <w:rPr>
          <w:rFonts w:ascii="Tahoma" w:hAnsi="Tahoma" w:cs="Tahoma"/>
          <w:b/>
        </w:rPr>
        <w:t>lease provide me with an email address for updates.</w:t>
      </w:r>
    </w:p>
    <w:p w:rsidR="00D12181" w:rsidRDefault="00D12181" w:rsidP="00D12181">
      <w:pPr>
        <w:jc w:val="center"/>
        <w:rPr>
          <w:rFonts w:ascii="Tahoma" w:hAnsi="Tahoma" w:cs="Tahoma"/>
          <w:b/>
        </w:rPr>
      </w:pPr>
    </w:p>
    <w:p w:rsidR="00D12181" w:rsidRDefault="00D12181" w:rsidP="00D12181">
      <w:pPr>
        <w:jc w:val="center"/>
        <w:rPr>
          <w:rFonts w:ascii="Tahoma" w:hAnsi="Tahoma" w:cs="Tahoma"/>
          <w:b/>
        </w:rPr>
      </w:pPr>
    </w:p>
    <w:p w:rsidR="00D12181" w:rsidRDefault="00D12181" w:rsidP="00D12181">
      <w:pPr>
        <w:jc w:val="center"/>
        <w:rPr>
          <w:rFonts w:ascii="Tahoma" w:hAnsi="Tahoma" w:cs="Tahoma"/>
          <w:b/>
        </w:rPr>
      </w:pPr>
    </w:p>
    <w:p w:rsidR="00D12181" w:rsidRDefault="00D12181" w:rsidP="00D12181">
      <w:pPr>
        <w:jc w:val="center"/>
        <w:rPr>
          <w:rFonts w:ascii="Tahoma" w:hAnsi="Tahoma" w:cs="Tahoma"/>
          <w:b/>
        </w:rPr>
      </w:pPr>
    </w:p>
    <w:p w:rsidR="00D12181" w:rsidRDefault="00D12181" w:rsidP="00D12181">
      <w:pPr>
        <w:jc w:val="center"/>
        <w:rPr>
          <w:rFonts w:ascii="Tahoma" w:hAnsi="Tahoma" w:cs="Tahoma"/>
          <w:b/>
        </w:rPr>
      </w:pPr>
    </w:p>
    <w:p w:rsidR="00D12181" w:rsidRDefault="00D12181" w:rsidP="00D12181">
      <w:pPr>
        <w:jc w:val="center"/>
        <w:rPr>
          <w:rFonts w:ascii="Tahoma" w:hAnsi="Tahoma" w:cs="Tahoma"/>
          <w:b/>
        </w:rPr>
      </w:pPr>
    </w:p>
    <w:p w:rsidR="00D12181" w:rsidRPr="00D4515C" w:rsidRDefault="00D12181" w:rsidP="00D12181">
      <w:pPr>
        <w:rPr>
          <w:b/>
          <w:bCs/>
        </w:rPr>
      </w:pPr>
      <w:r w:rsidRPr="00D4515C">
        <w:rPr>
          <w:b/>
          <w:bCs/>
        </w:rPr>
        <w:t>ANCHOR TEXTS:</w:t>
      </w:r>
    </w:p>
    <w:p w:rsidR="00D12181" w:rsidRPr="00D4515C" w:rsidRDefault="00D12181" w:rsidP="00D12181">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9"/>
        <w:gridCol w:w="5199"/>
      </w:tblGrid>
      <w:tr w:rsidR="00D12181" w:rsidRPr="00D4515C" w:rsidTr="00B52E37">
        <w:trPr>
          <w:trHeight w:val="2099"/>
        </w:trPr>
        <w:tc>
          <w:tcPr>
            <w:tcW w:w="5199" w:type="dxa"/>
          </w:tcPr>
          <w:p w:rsidR="00D12181" w:rsidRPr="00D4515C" w:rsidRDefault="00D12181" w:rsidP="00B52E37">
            <w:pPr>
              <w:rPr>
                <w:bCs/>
                <w:sz w:val="24"/>
                <w:szCs w:val="24"/>
              </w:rPr>
            </w:pPr>
            <w:r w:rsidRPr="00D4515C">
              <w:rPr>
                <w:bCs/>
                <w:sz w:val="24"/>
                <w:szCs w:val="24"/>
              </w:rPr>
              <w:t xml:space="preserve">There are two novels, upon which a significant portion of the curriculum for this course will build.  They are: ‘Things Fall Apart’ by Chinua Achebe (ISBN: </w:t>
            </w:r>
            <w:r w:rsidRPr="00D4515C">
              <w:rPr>
                <w:sz w:val="24"/>
                <w:szCs w:val="24"/>
              </w:rPr>
              <w:t xml:space="preserve">0385474547) and ‘The Joy Luck Club’ by Amy Tan (ISBN: 0143038095). All students are highly encouraged to obtain their own copies of these two novels; however, copies will be provided for students unable to secure a personal copy. </w:t>
            </w:r>
            <w:r>
              <w:rPr>
                <w:sz w:val="24"/>
                <w:szCs w:val="24"/>
              </w:rPr>
              <w:t xml:space="preserve"> As in the case of textbooks, students will be held accountable and financially responsible for damaged or lost novels.</w:t>
            </w:r>
          </w:p>
          <w:p w:rsidR="00D12181" w:rsidRPr="00D4515C" w:rsidRDefault="00D12181" w:rsidP="00B52E37">
            <w:pPr>
              <w:rPr>
                <w:bCs/>
                <w:sz w:val="24"/>
                <w:szCs w:val="24"/>
              </w:rPr>
            </w:pPr>
          </w:p>
        </w:tc>
        <w:tc>
          <w:tcPr>
            <w:tcW w:w="5199" w:type="dxa"/>
          </w:tcPr>
          <w:p w:rsidR="00D12181" w:rsidRPr="00D4515C" w:rsidRDefault="004C7690" w:rsidP="004C7690">
            <w:pPr>
              <w:rPr>
                <w:bCs/>
              </w:rPr>
            </w:pPr>
            <w:r>
              <w:rPr>
                <w:b/>
                <w:bCs/>
                <w:noProof/>
              </w:rPr>
              <w:drawing>
                <wp:inline distT="0" distB="0" distL="0" distR="0" wp14:anchorId="6C4B2AA3" wp14:editId="1AAFA262">
                  <wp:extent cx="1302627" cy="1993265"/>
                  <wp:effectExtent l="0" t="0" r="0" b="6985"/>
                  <wp:docPr id="4" name="Picture 0" descr="71qLnZuj5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qLnZuj5SL.jpg"/>
                          <pic:cNvPicPr/>
                        </pic:nvPicPr>
                        <pic:blipFill>
                          <a:blip r:embed="rId8" cstate="print"/>
                          <a:stretch>
                            <a:fillRect/>
                          </a:stretch>
                        </pic:blipFill>
                        <pic:spPr>
                          <a:xfrm>
                            <a:off x="0" y="0"/>
                            <a:ext cx="1311399" cy="2006687"/>
                          </a:xfrm>
                          <a:prstGeom prst="rect">
                            <a:avLst/>
                          </a:prstGeom>
                        </pic:spPr>
                      </pic:pic>
                    </a:graphicData>
                  </a:graphic>
                </wp:inline>
              </w:drawing>
            </w:r>
            <w:r w:rsidR="00D12181">
              <w:rPr>
                <w:bCs/>
              </w:rPr>
              <w:t xml:space="preserve">    </w:t>
            </w:r>
            <w:r>
              <w:rPr>
                <w:bCs/>
                <w:noProof/>
              </w:rPr>
              <w:drawing>
                <wp:inline distT="0" distB="0" distL="0" distR="0" wp14:anchorId="5130286B" wp14:editId="3F8B83D0">
                  <wp:extent cx="1258910" cy="1933575"/>
                  <wp:effectExtent l="19050" t="0" r="0" b="0"/>
                  <wp:docPr id="6" name="Picture 5"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cstate="print"/>
                          <a:stretch>
                            <a:fillRect/>
                          </a:stretch>
                        </pic:blipFill>
                        <pic:spPr>
                          <a:xfrm>
                            <a:off x="0" y="0"/>
                            <a:ext cx="1258910" cy="1933575"/>
                          </a:xfrm>
                          <a:prstGeom prst="rect">
                            <a:avLst/>
                          </a:prstGeom>
                        </pic:spPr>
                      </pic:pic>
                    </a:graphicData>
                  </a:graphic>
                </wp:inline>
              </w:drawing>
            </w:r>
            <w:r w:rsidR="00D12181">
              <w:rPr>
                <w:bCs/>
              </w:rPr>
              <w:t xml:space="preserve">            </w:t>
            </w:r>
          </w:p>
        </w:tc>
      </w:tr>
    </w:tbl>
    <w:p w:rsidR="00D12181" w:rsidRDefault="00D12181" w:rsidP="00D12181">
      <w:pPr>
        <w:rPr>
          <w:b/>
          <w:bCs/>
        </w:rPr>
      </w:pPr>
    </w:p>
    <w:p w:rsidR="00D12181" w:rsidRPr="00D4515C" w:rsidRDefault="00D12181" w:rsidP="00D12181">
      <w:pPr>
        <w:rPr>
          <w:b/>
          <w:bCs/>
        </w:rPr>
      </w:pPr>
      <w:r w:rsidRPr="00D4515C">
        <w:rPr>
          <w:b/>
          <w:bCs/>
        </w:rPr>
        <w:t>HONORS QUALIFICATION</w:t>
      </w:r>
    </w:p>
    <w:p w:rsidR="00D12181" w:rsidRPr="00D4515C" w:rsidRDefault="00D12181" w:rsidP="00D12181">
      <w:pPr>
        <w:rPr>
          <w:bCs/>
        </w:rPr>
      </w:pPr>
      <w:r w:rsidRPr="00D4515C">
        <w:rPr>
          <w:bCs/>
        </w:rPr>
        <w:t>Students enrolled in Honors English II will complete an independent study project of a novel from a list of approved 10</w:t>
      </w:r>
      <w:r w:rsidRPr="00D4515C">
        <w:rPr>
          <w:bCs/>
          <w:vertAlign w:val="superscript"/>
        </w:rPr>
        <w:t>th</w:t>
      </w:r>
      <w:r w:rsidRPr="00D4515C">
        <w:rPr>
          <w:bCs/>
        </w:rPr>
        <w:t xml:space="preserve"> grade texts over the course of the semester, as per CMS curriculum policy. Further details will be provided in class.</w:t>
      </w:r>
    </w:p>
    <w:p w:rsidR="00D12181" w:rsidRPr="00D4515C" w:rsidRDefault="00D12181" w:rsidP="00D12181">
      <w:pPr>
        <w:rPr>
          <w:bCs/>
        </w:rPr>
      </w:pPr>
      <w:r w:rsidRPr="00D4515C">
        <w:rPr>
          <w:bCs/>
        </w:rPr>
        <w:t xml:space="preserve"> </w:t>
      </w:r>
    </w:p>
    <w:p w:rsidR="00D12181" w:rsidRPr="00D4515C" w:rsidRDefault="00D12181" w:rsidP="00D12181">
      <w:r w:rsidRPr="00D4515C">
        <w:rPr>
          <w:b/>
          <w:bCs/>
        </w:rPr>
        <w:t>MAKE-UP WORK AND LATE WORK</w:t>
      </w:r>
      <w:r w:rsidRPr="00D4515C">
        <w:br/>
      </w:r>
      <w:r w:rsidRPr="00D4515C">
        <w:br/>
        <w:t xml:space="preserve">It is the </w:t>
      </w:r>
      <w:r w:rsidRPr="00D4515C">
        <w:rPr>
          <w:bCs/>
        </w:rPr>
        <w:t>STUDENT’S RESPONSIBILITY</w:t>
      </w:r>
      <w:r w:rsidRPr="00D4515C">
        <w:t xml:space="preserve"> to get all notes and assignments as well as to make up all test and quizzes and homework. Late work and missing work will be accepted and graded according to the school’s 201</w:t>
      </w:r>
      <w:r w:rsidR="008A0050">
        <w:t>8</w:t>
      </w:r>
      <w:r w:rsidRPr="00D4515C">
        <w:t>-201</w:t>
      </w:r>
      <w:r w:rsidR="008A0050">
        <w:t>9</w:t>
      </w:r>
      <w:r w:rsidRPr="00D4515C">
        <w:t xml:space="preserve"> grading policy</w:t>
      </w:r>
      <w:r>
        <w:t>.</w:t>
      </w:r>
    </w:p>
    <w:p w:rsidR="00D12181" w:rsidRPr="00D4515C" w:rsidRDefault="00D12181" w:rsidP="00D12181">
      <w:r w:rsidRPr="00D4515C">
        <w:t>If a student fails a formal assessment, the student may have an opportunity to retake any failing assessment within a week after the test has been given, after re-teaching, tutoring, etc. If a student retakes an assessment the new grade will replace the first grade not to exceed a C.  Thus the highest grade a student on a retest is an 84%.</w:t>
      </w:r>
    </w:p>
    <w:p w:rsidR="00D12181" w:rsidRDefault="00D12181" w:rsidP="00D12181"/>
    <w:p w:rsidR="00D12181" w:rsidRPr="00D4515C" w:rsidRDefault="00D12181" w:rsidP="00D12181">
      <w:pPr>
        <w:rPr>
          <w:b/>
        </w:rPr>
      </w:pPr>
      <w:r w:rsidRPr="00D4515C">
        <w:rPr>
          <w:b/>
        </w:rPr>
        <w:t>ACADEMIC HONESTY AND PLAGAIRISM POLICY</w:t>
      </w:r>
    </w:p>
    <w:p w:rsidR="00D12181" w:rsidRPr="00D4515C" w:rsidRDefault="00D12181" w:rsidP="00D12181">
      <w:r w:rsidRPr="00D4515C">
        <w:t>All students are expected to know and adhere to the POB Code of Academic Honesty and Plagiarism, which is located in the Student Handbook.  Any violation of this code will result in an “F” for the assignment and possible further disciplinary actions by the appropriate administrator.</w:t>
      </w:r>
    </w:p>
    <w:p w:rsidR="00D12181" w:rsidRPr="00D4515C" w:rsidRDefault="00D12181" w:rsidP="00D12181"/>
    <w:p w:rsidR="00D12181" w:rsidRPr="00D4515C" w:rsidRDefault="00D12181" w:rsidP="00D12181">
      <w:pPr>
        <w:rPr>
          <w:b/>
        </w:rPr>
      </w:pPr>
      <w:r w:rsidRPr="00D4515C">
        <w:rPr>
          <w:b/>
        </w:rPr>
        <w:t>ATTIRE POLICY</w:t>
      </w:r>
    </w:p>
    <w:p w:rsidR="00D12181" w:rsidRPr="00D4515C" w:rsidRDefault="00D12181" w:rsidP="00D12181">
      <w:pPr>
        <w:rPr>
          <w:i/>
        </w:rPr>
      </w:pPr>
      <w:r w:rsidRPr="00D4515C">
        <w:t xml:space="preserve">All students are expected to dress in accordance to the guidelines set forth in the </w:t>
      </w:r>
      <w:r w:rsidRPr="00D4515C">
        <w:rPr>
          <w:i/>
        </w:rPr>
        <w:t xml:space="preserve">POB Student Handbook.  </w:t>
      </w:r>
    </w:p>
    <w:p w:rsidR="00D12181" w:rsidRPr="00D12181" w:rsidRDefault="00D12181" w:rsidP="00D12181">
      <w:pPr>
        <w:rPr>
          <w:b/>
          <w:bCs/>
        </w:rPr>
      </w:pPr>
      <w:r w:rsidRPr="00D4515C">
        <w:br/>
      </w:r>
      <w:r w:rsidRPr="00D4515C">
        <w:rPr>
          <w:b/>
          <w:bCs/>
        </w:rPr>
        <w:t>TARDY POLICY</w:t>
      </w:r>
      <w:r>
        <w:br/>
      </w:r>
      <w:proofErr w:type="gramStart"/>
      <w:r w:rsidRPr="00D4515C">
        <w:t>All</w:t>
      </w:r>
      <w:proofErr w:type="gramEnd"/>
      <w:r w:rsidRPr="00D4515C">
        <w:t xml:space="preserve"> students are expected to be in their seats when the bell rings. If a student is not in the classroom before the bell rings, they will not be admitted until they obtain a tardy pass from one of the school’s designated tardy stations. </w:t>
      </w:r>
    </w:p>
    <w:p w:rsidR="00D12181" w:rsidRPr="00D4515C" w:rsidRDefault="00D12181" w:rsidP="00D12181">
      <w:r w:rsidRPr="00D4515C">
        <w:lastRenderedPageBreak/>
        <w:br/>
      </w:r>
      <w:r w:rsidRPr="00D4515C">
        <w:rPr>
          <w:b/>
        </w:rPr>
        <w:t xml:space="preserve">Any student tardy 45 minutes or more to class will be considered </w:t>
      </w:r>
      <w:r w:rsidRPr="00D4515C">
        <w:rPr>
          <w:b/>
          <w:bCs/>
        </w:rPr>
        <w:t>absent.</w:t>
      </w:r>
    </w:p>
    <w:p w:rsidR="00D12181" w:rsidRPr="00D12181" w:rsidRDefault="00D12181" w:rsidP="00D12181">
      <w:pPr>
        <w:jc w:val="center"/>
        <w:rPr>
          <w:b/>
        </w:rPr>
      </w:pPr>
      <w:r w:rsidRPr="00D4515C">
        <w:br/>
      </w:r>
      <w:r w:rsidRPr="00D4515C">
        <w:rPr>
          <w:b/>
          <w:bCs/>
        </w:rPr>
        <w:t>IN CASE OF AN EMERGENCY</w:t>
      </w:r>
      <w:r w:rsidRPr="00D4515C">
        <w:br/>
      </w:r>
      <w:r w:rsidRPr="00D4515C">
        <w:br/>
      </w:r>
      <w:r w:rsidRPr="00D12181">
        <w:rPr>
          <w:b/>
        </w:rPr>
        <w:t>FIRE DRILLS</w:t>
      </w:r>
      <w:r w:rsidRPr="00D12181">
        <w:rPr>
          <w:b/>
        </w:rPr>
        <w:br/>
      </w:r>
      <w:r>
        <w:t xml:space="preserve">       1.</w:t>
      </w:r>
      <w:r w:rsidRPr="00D4515C">
        <w:t xml:space="preserve"> When there is a fire drill, we will go outside to a specified location. We will practice this thro</w:t>
      </w:r>
      <w:r>
        <w:t>ughout the school year</w:t>
      </w:r>
      <w:r>
        <w:br/>
      </w:r>
      <w:r w:rsidRPr="00D12181">
        <w:rPr>
          <w:b/>
        </w:rPr>
        <w:t>LOCKDOWN</w:t>
      </w:r>
    </w:p>
    <w:p w:rsidR="00D12181" w:rsidRDefault="00D12181" w:rsidP="00D12181">
      <w:pPr>
        <w:jc w:val="center"/>
      </w:pPr>
      <w:r>
        <w:t>2.</w:t>
      </w:r>
      <w:r w:rsidRPr="00D4515C">
        <w:t xml:space="preserve"> In the event that a “lockdown” is announced over the loudspeaker, students are to follow these proc</w:t>
      </w:r>
      <w:r>
        <w:t>edures:</w:t>
      </w:r>
    </w:p>
    <w:p w:rsidR="00D12181" w:rsidRDefault="00D12181" w:rsidP="00D12181">
      <w:r>
        <w:t xml:space="preserve">         3.</w:t>
      </w:r>
      <w:r w:rsidRPr="00D4515C">
        <w:t xml:space="preserve"> Remain silent</w:t>
      </w:r>
      <w:r>
        <w:t xml:space="preserve"> until “ALL CLEAR” is announced</w:t>
      </w:r>
    </w:p>
    <w:p w:rsidR="00D12181" w:rsidRDefault="00D12181" w:rsidP="00D12181">
      <w:r>
        <w:t xml:space="preserve">         4</w:t>
      </w:r>
      <w:r w:rsidRPr="00D4515C">
        <w:t>. Move to the middle room or to the area designated by the teacher</w:t>
      </w:r>
      <w:r w:rsidRPr="00D4515C">
        <w:br/>
      </w:r>
      <w:r>
        <w:t xml:space="preserve">         5</w:t>
      </w:r>
      <w:r w:rsidRPr="00D4515C">
        <w:t>. Do not open the door or answer the phone under any circumstances</w:t>
      </w:r>
      <w:r w:rsidRPr="00D4515C">
        <w:br/>
      </w:r>
      <w:r>
        <w:t xml:space="preserve">         6</w:t>
      </w:r>
      <w:r w:rsidRPr="00D4515C">
        <w:t>. If you are in the hallway during a LOCKDOWN, immediately move to the closest classroom to ensure your safety</w:t>
      </w:r>
      <w:r>
        <w:t>.</w:t>
      </w:r>
    </w:p>
    <w:p w:rsidR="00D12181" w:rsidRPr="00D4515C" w:rsidRDefault="00D12181" w:rsidP="00D12181">
      <w:r w:rsidRPr="00D4515C">
        <w:rPr>
          <w:b/>
          <w:bCs/>
        </w:rPr>
        <w:t>ENTRY ROUTINE</w:t>
      </w:r>
    </w:p>
    <w:p w:rsidR="00D12181" w:rsidRPr="00D4515C" w:rsidRDefault="00D12181" w:rsidP="00D12181">
      <w:pPr>
        <w:rPr>
          <w:b/>
          <w:bCs/>
        </w:rPr>
      </w:pPr>
      <w:r w:rsidRPr="00D4515C">
        <w:br/>
        <w:t xml:space="preserve">Students are expected to arrive to class willing and ready to learn. In order to maximize our instructional time, students are expected to be in their seats working on their warm-up </w:t>
      </w:r>
      <w:r w:rsidRPr="00D4515C">
        <w:rPr>
          <w:bCs/>
          <w:i/>
          <w:iCs/>
        </w:rPr>
        <w:t>when</w:t>
      </w:r>
      <w:r w:rsidRPr="00D4515C">
        <w:t xml:space="preserve"> the tardy bell rings. Warm Ups may consist of a grammar-based exercises, vocabulary study, or a reflection on our current literature. </w:t>
      </w:r>
      <w:r w:rsidRPr="00D4515C">
        <w:br/>
      </w:r>
      <w:r w:rsidRPr="00D4515C">
        <w:br/>
      </w:r>
      <w:r w:rsidRPr="00D4515C">
        <w:br/>
      </w:r>
      <w:r w:rsidRPr="00D4515C">
        <w:rPr>
          <w:b/>
          <w:bCs/>
        </w:rPr>
        <w:t>CLASS ATTENDANCE POLICY</w:t>
      </w:r>
    </w:p>
    <w:p w:rsidR="00D12181" w:rsidRDefault="00D12181" w:rsidP="00D12181">
      <w:pPr>
        <w:rPr>
          <w:b/>
          <w:bCs/>
        </w:rPr>
      </w:pPr>
      <w:r w:rsidRPr="00D4515C">
        <w:br/>
        <w:t xml:space="preserve">Students who have been absent </w:t>
      </w:r>
      <w:r w:rsidRPr="00D4515C">
        <w:rPr>
          <w:i/>
          <w:iCs/>
        </w:rPr>
        <w:t>more</w:t>
      </w:r>
      <w:r w:rsidRPr="00D4515C">
        <w:t xml:space="preserve"> than </w:t>
      </w:r>
      <w:r w:rsidRPr="00D4515C">
        <w:rPr>
          <w:bCs/>
        </w:rPr>
        <w:t>ten</w:t>
      </w:r>
      <w:r w:rsidRPr="00D4515C">
        <w:t xml:space="preserve"> </w:t>
      </w:r>
      <w:r w:rsidRPr="00D4515C">
        <w:rPr>
          <w:bCs/>
        </w:rPr>
        <w:t>(10) days per semester for 4x4 classes</w:t>
      </w:r>
      <w:r w:rsidRPr="00D4515C">
        <w:t xml:space="preserve"> exclusive of doctor certified illness, suspension, approved school activity, certified court appearance, recognized religious observance, college visits approved in advance by the principal, and death in immediate family, shall receive a grade of F for that grading period b</w:t>
      </w:r>
      <w:r w:rsidR="004C7690">
        <w:t>ased on CMS Regulation JHBB-R.</w:t>
      </w:r>
      <w:r w:rsidR="004C7690">
        <w:br/>
      </w:r>
    </w:p>
    <w:p w:rsidR="00274074" w:rsidRDefault="00D12181" w:rsidP="00D12181">
      <w:r w:rsidRPr="00D4515C">
        <w:rPr>
          <w:b/>
          <w:bCs/>
        </w:rPr>
        <w:t>DAILY AGENDA</w:t>
      </w:r>
      <w:r w:rsidRPr="00D4515C">
        <w:br/>
      </w:r>
      <w:r w:rsidRPr="00D4515C">
        <w:br/>
        <w:t xml:space="preserve">The daily agenda for each class period will be posted on the white board every day. Students are not required to write down the day’s agenda, but it is helpful to refer to the board. The lesson objectives, homework assignments, reminders and announcements will be posted on the white board. </w:t>
      </w:r>
      <w:r w:rsidRPr="00D4515C">
        <w:br/>
      </w:r>
    </w:p>
    <w:p w:rsidR="00D12181" w:rsidRPr="00D4515C" w:rsidRDefault="00D12181" w:rsidP="00D12181">
      <w:r w:rsidRPr="00D4515C">
        <w:rPr>
          <w:b/>
          <w:bCs/>
        </w:rPr>
        <w:t>LEAVING THE CLASSROOM</w:t>
      </w:r>
      <w:r w:rsidR="00274074">
        <w:br/>
      </w:r>
      <w:proofErr w:type="gramStart"/>
      <w:r w:rsidRPr="00D4515C">
        <w:t>To</w:t>
      </w:r>
      <w:proofErr w:type="gramEnd"/>
      <w:r w:rsidRPr="00D4515C">
        <w:t xml:space="preserve"> secure the safety of all students, students will not be permitted under any circumstance to leave the classroom. Students will also not be permitted to leave the classroom to see other teachers, unless the teacher has specifically requested the student for an academic reason and class will not be disrupted. All students must complete an exit log entry every time they leave the classroom.</w:t>
      </w:r>
      <w:r w:rsidRPr="00D4515C">
        <w:br/>
      </w:r>
      <w:r w:rsidRPr="00D4515C">
        <w:br/>
      </w:r>
      <w:r w:rsidRPr="00D4515C">
        <w:br/>
      </w:r>
      <w:r w:rsidRPr="00D4515C">
        <w:rPr>
          <w:b/>
          <w:bCs/>
        </w:rPr>
        <w:t>RESTROOM POLICY</w:t>
      </w:r>
      <w:r w:rsidR="00274074">
        <w:br/>
      </w:r>
      <w:r w:rsidRPr="00D4515C">
        <w:t xml:space="preserve">We encourage and expect all students to use the restroom before class and between classes; however, emergencies do occur. Emergencies will be handled accordingly. Per Phillip O. Berry Academy’s policies, bathroom passes can only be </w:t>
      </w:r>
      <w:r w:rsidRPr="00D4515C">
        <w:lastRenderedPageBreak/>
        <w:t xml:space="preserve">written inside a student’s planner. In other words: </w:t>
      </w:r>
      <w:r w:rsidRPr="00D4515C">
        <w:rPr>
          <w:bCs/>
        </w:rPr>
        <w:t>“NO PLANNER NO PASS.” Furthermore, no bathroom visits will ever be allowed during the first 15 minutes or last 15 minutes of class.</w:t>
      </w:r>
      <w:r w:rsidRPr="00D4515C">
        <w:br/>
      </w:r>
    </w:p>
    <w:p w:rsidR="00D12181" w:rsidRPr="00D4515C" w:rsidRDefault="00D12181" w:rsidP="00D12181">
      <w:pPr>
        <w:rPr>
          <w:b/>
          <w:bCs/>
        </w:rPr>
      </w:pPr>
      <w:r w:rsidRPr="00D4515C">
        <w:t> </w:t>
      </w:r>
      <w:r w:rsidRPr="00D4515C">
        <w:rPr>
          <w:b/>
          <w:bCs/>
        </w:rPr>
        <w:t>TEACHER DESK POLICY</w:t>
      </w:r>
    </w:p>
    <w:p w:rsidR="00D12181" w:rsidRDefault="00D12181" w:rsidP="00D12181">
      <w:r w:rsidRPr="00D4515C">
        <w:t xml:space="preserve">Students are not permitted behind the teacher’s desk or in the teacher’s area under any circumstances </w:t>
      </w:r>
      <w:r>
        <w:t>as</w:t>
      </w:r>
      <w:r w:rsidRPr="00D4515C">
        <w:t xml:space="preserve"> an</w:t>
      </w:r>
    </w:p>
    <w:p w:rsidR="00D12181" w:rsidRPr="00D4515C" w:rsidRDefault="00D12181" w:rsidP="00D12181">
      <w:proofErr w:type="gramStart"/>
      <w:r w:rsidRPr="00D4515C">
        <w:t>effort</w:t>
      </w:r>
      <w:proofErr w:type="gramEnd"/>
      <w:r w:rsidRPr="00D4515C">
        <w:t xml:space="preserve"> to help protect students’ privacies and grading information. </w:t>
      </w:r>
    </w:p>
    <w:p w:rsidR="00D12181" w:rsidRPr="00D4515C" w:rsidRDefault="00D12181" w:rsidP="00D12181">
      <w:pPr>
        <w:rPr>
          <w:b/>
          <w:bCs/>
        </w:rPr>
      </w:pPr>
      <w:r w:rsidRPr="00D4515C">
        <w:br/>
      </w:r>
      <w:r w:rsidRPr="00D4515C">
        <w:rPr>
          <w:b/>
          <w:bCs/>
        </w:rPr>
        <w:t>HOME WORK POLICY</w:t>
      </w:r>
    </w:p>
    <w:p w:rsidR="00D12181" w:rsidRPr="00D4515C" w:rsidRDefault="00D12181" w:rsidP="00D12181">
      <w:pPr>
        <w:rPr>
          <w:bCs/>
        </w:rPr>
      </w:pPr>
      <w:r w:rsidRPr="00D4515C">
        <w:rPr>
          <w:bCs/>
        </w:rPr>
        <w:t>Homework will be given on a regular basis; however, the purpose of homework is not simply to keep the student busy. The purpose of homework is to reinforce what is being taught in the classroom and/or prepare the student for the next day’s lesson.  Students should be prepared to complete most reading assignments at home. Please note that some reading assignments may have started in class and simply need to be finished at home. Students are expected to finish reading prior to the beginning of class. The teacher will employ various mechanisms to ensure the completion of these readings including but not limited to regular quizzes and required class work.</w:t>
      </w:r>
    </w:p>
    <w:p w:rsidR="00D12181" w:rsidRPr="00D4515C" w:rsidRDefault="00D12181" w:rsidP="00D12181">
      <w:pPr>
        <w:rPr>
          <w:bCs/>
        </w:rPr>
      </w:pPr>
      <w:r w:rsidRPr="00D4515C">
        <w:rPr>
          <w:bCs/>
        </w:rPr>
        <w:t>Students will frequently be assigned long-term writing or project based assignments that will require time management so that students are not overwhelmed at the last minute by deadlines.  Students can expect to write frequently.  Engagement in the writing process is essential; thus, multiple drafts will be required for major papers.  Papers written outside of class must be formatted in Times New Roman; double spaced, and cited using MLA writing style.</w:t>
      </w:r>
    </w:p>
    <w:p w:rsidR="00D12181" w:rsidRPr="00D4515C" w:rsidRDefault="00D12181" w:rsidP="00D12181">
      <w:pPr>
        <w:rPr>
          <w:b/>
          <w:bCs/>
        </w:rPr>
      </w:pPr>
    </w:p>
    <w:p w:rsidR="00D12181" w:rsidRPr="004C7690" w:rsidRDefault="00D12181" w:rsidP="00D12181">
      <w:pPr>
        <w:rPr>
          <w:b/>
          <w:color w:val="FF0000"/>
          <w:sz w:val="36"/>
          <w:szCs w:val="36"/>
        </w:rPr>
      </w:pPr>
      <w:r w:rsidRPr="00D4515C">
        <w:rPr>
          <w:b/>
          <w:bCs/>
        </w:rPr>
        <w:t>DISMISSAL POLICY</w:t>
      </w:r>
    </w:p>
    <w:p w:rsidR="00D12181" w:rsidRPr="00D4515C" w:rsidRDefault="00D12181" w:rsidP="00D12181">
      <w:pPr>
        <w:rPr>
          <w:b/>
          <w:bCs/>
        </w:rPr>
      </w:pPr>
      <w:r w:rsidRPr="00D4515C">
        <w:rPr>
          <w:bCs/>
        </w:rPr>
        <w:t>The teacher dismisses class, not the bell. Students are expected to remain in their seats until the teacher dismisses class.</w:t>
      </w:r>
    </w:p>
    <w:p w:rsidR="00D12181" w:rsidRPr="00D4515C" w:rsidRDefault="00D12181" w:rsidP="00D12181">
      <w:pPr>
        <w:rPr>
          <w:b/>
          <w:bCs/>
        </w:rPr>
      </w:pPr>
    </w:p>
    <w:p w:rsidR="00D12181" w:rsidRPr="00D4515C" w:rsidRDefault="00D12181" w:rsidP="00D12181">
      <w:r w:rsidRPr="00D4515C">
        <w:rPr>
          <w:b/>
          <w:bCs/>
        </w:rPr>
        <w:t>CONSEQUENCES</w:t>
      </w:r>
      <w:r w:rsidRPr="00D4515C">
        <w:br/>
      </w:r>
      <w:r w:rsidRPr="00D4515C">
        <w:br/>
        <w:t xml:space="preserve">If a student </w:t>
      </w:r>
      <w:r w:rsidRPr="00D4515C">
        <w:rPr>
          <w:i/>
          <w:iCs/>
        </w:rPr>
        <w:t>chooses</w:t>
      </w:r>
      <w:r w:rsidRPr="00D4515C">
        <w:t xml:space="preserve"> not to follow behavior and academic expectations of M</w:t>
      </w:r>
      <w:r>
        <w:t>s. Bonner’s</w:t>
      </w:r>
      <w:r w:rsidRPr="00D4515C">
        <w:t xml:space="preserve"> and the Academic Standards &amp; Standards of Conduct handbook, he or she will be subject to the following hierarchy of consequences:</w:t>
      </w:r>
      <w:r w:rsidRPr="00D4515C">
        <w:br/>
      </w:r>
      <w:r w:rsidRPr="00D4515C">
        <w:br/>
      </w:r>
      <w:r w:rsidRPr="00D4515C">
        <w:rPr>
          <w:bCs/>
        </w:rPr>
        <w:t>Step One</w:t>
      </w:r>
      <w:r w:rsidRPr="00D4515C">
        <w:t>- Verbal Warning</w:t>
      </w:r>
      <w:r w:rsidRPr="00D4515C">
        <w:br/>
      </w:r>
      <w:r w:rsidRPr="00D4515C">
        <w:rPr>
          <w:bCs/>
        </w:rPr>
        <w:t>Step Two</w:t>
      </w:r>
      <w:r w:rsidRPr="00D4515C">
        <w:t xml:space="preserve"> – Classroom Consequence or Lunch Detention </w:t>
      </w:r>
      <w:r w:rsidRPr="00D4515C">
        <w:br/>
      </w:r>
      <w:r w:rsidRPr="00D4515C">
        <w:rPr>
          <w:bCs/>
        </w:rPr>
        <w:t>Step Three</w:t>
      </w:r>
      <w:r w:rsidRPr="00D4515C">
        <w:t xml:space="preserve"> – Parent Contact (which may include conference)</w:t>
      </w:r>
      <w:r w:rsidRPr="00D4515C">
        <w:br/>
      </w:r>
      <w:r w:rsidRPr="00D4515C">
        <w:rPr>
          <w:bCs/>
        </w:rPr>
        <w:t>Step Four</w:t>
      </w:r>
      <w:r w:rsidRPr="00D4515C">
        <w:t xml:space="preserve"> – Office Referral</w:t>
      </w:r>
      <w:r w:rsidRPr="00D4515C">
        <w:br/>
      </w:r>
      <w:r w:rsidRPr="00D4515C">
        <w:br/>
      </w:r>
      <w:r w:rsidRPr="00D4515C">
        <w:rPr>
          <w:b/>
          <w:bCs/>
        </w:rPr>
        <w:t>REWARDS</w:t>
      </w:r>
      <w:r w:rsidRPr="00D4515C">
        <w:br/>
      </w:r>
      <w:r w:rsidRPr="00D4515C">
        <w:br/>
        <w:t>Absolutely! It is important that students remember this is a learning environment and behavior should reflect that. Students, who follow all expectations, will be rewarded in several ways. More than anything, you will be ready for success in the real world. Each expectation is crafted after proper behavior in any academic, work or social setting. Exceptionally good behavior will be rewarded in the following ways:</w:t>
      </w:r>
      <w:r w:rsidRPr="00D4515C">
        <w:br/>
      </w:r>
      <w:r w:rsidRPr="00D4515C">
        <w:br/>
      </w:r>
    </w:p>
    <w:p w:rsidR="00D12181" w:rsidRPr="00D4515C" w:rsidRDefault="00D12181" w:rsidP="00D12181">
      <w:pPr>
        <w:widowControl w:val="0"/>
        <w:numPr>
          <w:ilvl w:val="0"/>
          <w:numId w:val="2"/>
        </w:numPr>
        <w:overflowPunct w:val="0"/>
        <w:adjustRightInd w:val="0"/>
        <w:spacing w:after="0" w:line="240" w:lineRule="auto"/>
      </w:pPr>
      <w:r w:rsidRPr="00D4515C">
        <w:t xml:space="preserve">Regular praise and recognition </w:t>
      </w:r>
    </w:p>
    <w:p w:rsidR="00D12181" w:rsidRPr="00D4515C" w:rsidRDefault="00D12181" w:rsidP="00D12181">
      <w:pPr>
        <w:widowControl w:val="0"/>
        <w:numPr>
          <w:ilvl w:val="0"/>
          <w:numId w:val="2"/>
        </w:numPr>
        <w:overflowPunct w:val="0"/>
        <w:adjustRightInd w:val="0"/>
        <w:spacing w:after="0" w:line="240" w:lineRule="auto"/>
      </w:pPr>
      <w:r w:rsidRPr="00D4515C">
        <w:t xml:space="preserve">Positive notes, feedback and phone calls </w:t>
      </w:r>
    </w:p>
    <w:p w:rsidR="00D12181" w:rsidRPr="00D12181" w:rsidRDefault="00D12181" w:rsidP="00D12181">
      <w:pPr>
        <w:rPr>
          <w:rFonts w:ascii="Tahoma" w:hAnsi="Tahoma" w:cs="Tahoma"/>
          <w:b/>
        </w:rPr>
      </w:pPr>
    </w:p>
    <w:p w:rsidR="00274074" w:rsidRPr="006D7CA6" w:rsidRDefault="006D7CA6" w:rsidP="006D7CA6">
      <w:pPr>
        <w:rPr>
          <w:rFonts w:ascii="Arial" w:hAnsi="Arial" w:cs="Arial"/>
          <w:b/>
          <w:bCs/>
        </w:rPr>
      </w:pPr>
      <w:r>
        <w:rPr>
          <w:rFonts w:ascii="Arial" w:hAnsi="Arial" w:cs="Arial"/>
          <w:b/>
          <w:bCs/>
        </w:rPr>
        <w:lastRenderedPageBreak/>
        <w:t xml:space="preserve">   </w:t>
      </w:r>
      <w:bookmarkStart w:id="0" w:name="_GoBack"/>
      <w:bookmarkEnd w:id="0"/>
      <w:r w:rsidRPr="00D4515C">
        <w:t>Please sign and return this portion of the only.</w:t>
      </w:r>
      <w:r>
        <w:t xml:space="preserve">      </w:t>
      </w:r>
      <w:r w:rsidR="00274074" w:rsidRPr="004C7690">
        <w:rPr>
          <w:b/>
          <w:sz w:val="24"/>
          <w:szCs w:val="24"/>
        </w:rPr>
        <w:t>Syllabus &amp; Handbook Signature Page</w:t>
      </w:r>
    </w:p>
    <w:p w:rsidR="00274074" w:rsidRPr="00D4515C" w:rsidRDefault="00274074" w:rsidP="00274074">
      <w:r w:rsidRPr="00D4515C">
        <w:t>Instructor:</w:t>
      </w:r>
      <w:r w:rsidRPr="00D4515C">
        <w:tab/>
      </w:r>
      <w:r>
        <w:t>Ms. Bonner</w:t>
      </w:r>
    </w:p>
    <w:p w:rsidR="00274074" w:rsidRPr="00D4515C" w:rsidRDefault="00274074" w:rsidP="00274074">
      <w:r w:rsidRPr="00D4515C">
        <w:t>Course:</w:t>
      </w:r>
      <w:r w:rsidRPr="00D4515C">
        <w:tab/>
        <w:t>Honors English II</w:t>
      </w:r>
    </w:p>
    <w:p w:rsidR="00274074" w:rsidRPr="00D4515C" w:rsidRDefault="00274074" w:rsidP="00274074">
      <w:r w:rsidRPr="00D4515C">
        <w:t>Semester:</w:t>
      </w:r>
      <w:r w:rsidRPr="00D4515C">
        <w:tab/>
        <w:t xml:space="preserve">Fall </w:t>
      </w:r>
      <w:r>
        <w:t>2016-2017</w:t>
      </w:r>
    </w:p>
    <w:p w:rsidR="00274074" w:rsidRPr="00274074" w:rsidRDefault="00274074" w:rsidP="00274074">
      <w:pPr>
        <w:rPr>
          <w:b/>
          <w:color w:val="FF0000"/>
          <w:sz w:val="36"/>
          <w:szCs w:val="36"/>
        </w:rPr>
      </w:pPr>
      <w:r w:rsidRPr="00274074">
        <w:rPr>
          <w:b/>
          <w:color w:val="FF0000"/>
          <w:sz w:val="36"/>
          <w:szCs w:val="36"/>
        </w:rPr>
        <w:t>Phillip O. Berry Academy of Technology</w:t>
      </w:r>
    </w:p>
    <w:p w:rsidR="00274074" w:rsidRPr="00274074" w:rsidRDefault="00274074" w:rsidP="00274074">
      <w:pPr>
        <w:rPr>
          <w:b/>
          <w:color w:val="FF0000"/>
          <w:sz w:val="36"/>
          <w:szCs w:val="36"/>
        </w:rPr>
      </w:pPr>
      <w:r w:rsidRPr="00274074">
        <w:rPr>
          <w:b/>
          <w:color w:val="FF0000"/>
          <w:sz w:val="36"/>
          <w:szCs w:val="36"/>
        </w:rPr>
        <w:t>201</w:t>
      </w:r>
      <w:r w:rsidR="008A0050">
        <w:rPr>
          <w:b/>
          <w:color w:val="FF0000"/>
          <w:sz w:val="36"/>
          <w:szCs w:val="36"/>
        </w:rPr>
        <w:t>8</w:t>
      </w:r>
      <w:r w:rsidRPr="00274074">
        <w:rPr>
          <w:b/>
          <w:color w:val="FF0000"/>
          <w:sz w:val="36"/>
          <w:szCs w:val="36"/>
        </w:rPr>
        <w:t>-201</w:t>
      </w:r>
      <w:r w:rsidR="008A0050">
        <w:rPr>
          <w:b/>
          <w:color w:val="FF0000"/>
          <w:sz w:val="36"/>
          <w:szCs w:val="36"/>
        </w:rPr>
        <w:t>9</w:t>
      </w:r>
      <w:r w:rsidRPr="00274074">
        <w:rPr>
          <w:b/>
          <w:color w:val="FF0000"/>
          <w:sz w:val="36"/>
          <w:szCs w:val="36"/>
        </w:rPr>
        <w:t xml:space="preserve"> (Honors) English II Syllabus</w:t>
      </w:r>
    </w:p>
    <w:p w:rsidR="00274074" w:rsidRDefault="00274074" w:rsidP="00274074"/>
    <w:p w:rsidR="00274074" w:rsidRPr="00D4515C" w:rsidRDefault="00274074" w:rsidP="00274074">
      <w:r w:rsidRPr="00D4515C">
        <w:t xml:space="preserve">I _______________________________, agree that I </w:t>
      </w:r>
      <w:r>
        <w:t>reviewed</w:t>
      </w:r>
      <w:r w:rsidRPr="00D4515C">
        <w:t xml:space="preserve"> a copy of the course Syllabus</w:t>
      </w:r>
    </w:p>
    <w:p w:rsidR="00274074" w:rsidRPr="00D4515C" w:rsidRDefault="00274074" w:rsidP="00274074">
      <w:pPr>
        <w:rPr>
          <w:b/>
          <w:i/>
        </w:rPr>
      </w:pPr>
      <w:r w:rsidRPr="00D4515C">
        <w:rPr>
          <w:b/>
          <w:i/>
        </w:rPr>
        <w:t>(Student Name)</w:t>
      </w:r>
    </w:p>
    <w:p w:rsidR="00274074" w:rsidRPr="00D4515C" w:rsidRDefault="00274074" w:rsidP="00274074">
      <w:r w:rsidRPr="00D4515C">
        <w:t>&amp; Handbook for the class mentioned above. I understand the course requirements that I am</w:t>
      </w:r>
    </w:p>
    <w:p w:rsidR="00274074" w:rsidRPr="00D4515C" w:rsidRDefault="00274074" w:rsidP="00274074">
      <w:proofErr w:type="gramStart"/>
      <w:r w:rsidRPr="00D4515C">
        <w:t>expected</w:t>
      </w:r>
      <w:proofErr w:type="gramEnd"/>
      <w:r w:rsidRPr="00D4515C">
        <w:t xml:space="preserve"> to attend class on time daily, fully participate &amp; not cheat. I understand this</w:t>
      </w:r>
    </w:p>
    <w:p w:rsidR="00274074" w:rsidRPr="00D4515C" w:rsidRDefault="00274074" w:rsidP="00274074">
      <w:proofErr w:type="gramStart"/>
      <w:r w:rsidRPr="00D4515C">
        <w:t>course</w:t>
      </w:r>
      <w:proofErr w:type="gramEnd"/>
      <w:r w:rsidRPr="00D4515C">
        <w:t xml:space="preserve"> will require considerable time &amp; effort on my part to receive a passing grade.</w:t>
      </w:r>
    </w:p>
    <w:p w:rsidR="00274074" w:rsidRPr="00D4515C" w:rsidRDefault="00274074" w:rsidP="00274074">
      <w:pPr>
        <w:spacing w:before="100" w:beforeAutospacing="1" w:after="100" w:afterAutospacing="1"/>
      </w:pPr>
      <w:r w:rsidRPr="00D4515C">
        <w:t>___________________________</w:t>
      </w:r>
      <w:r>
        <w:t>______________                 </w:t>
      </w:r>
      <w:r w:rsidRPr="00D4515C">
        <w:rPr>
          <w:b/>
        </w:rPr>
        <w:t>Print Name of Student</w:t>
      </w:r>
    </w:p>
    <w:p w:rsidR="00274074" w:rsidRPr="00D4515C" w:rsidRDefault="00274074" w:rsidP="00274074">
      <w:pPr>
        <w:spacing w:before="100" w:beforeAutospacing="1" w:after="100" w:afterAutospacing="1"/>
        <w:rPr>
          <w:b/>
        </w:rPr>
      </w:pPr>
      <w:r w:rsidRPr="00D4515C">
        <w:t>________________</w:t>
      </w:r>
      <w:r>
        <w:t xml:space="preserve">_________________________                 </w:t>
      </w:r>
      <w:r w:rsidRPr="00D4515C">
        <w:rPr>
          <w:b/>
        </w:rPr>
        <w:t>Signature of Student</w:t>
      </w:r>
    </w:p>
    <w:p w:rsidR="00274074" w:rsidRPr="00D4515C" w:rsidRDefault="00274074" w:rsidP="00274074">
      <w:pPr>
        <w:spacing w:before="100" w:beforeAutospacing="1" w:after="100" w:afterAutospacing="1"/>
      </w:pPr>
      <w:r w:rsidRPr="00D4515C">
        <w:t>_________________________________________</w:t>
      </w:r>
      <w:r w:rsidRPr="00D4515C">
        <w:softHyphen/>
      </w:r>
      <w:r w:rsidRPr="00D4515C">
        <w:softHyphen/>
        <w:t>                  Student e-mail</w:t>
      </w:r>
    </w:p>
    <w:p w:rsidR="00274074" w:rsidRPr="00D4515C" w:rsidRDefault="00274074" w:rsidP="00274074">
      <w:pPr>
        <w:spacing w:before="100" w:beforeAutospacing="1" w:after="100" w:afterAutospacing="1"/>
      </w:pPr>
      <w:r w:rsidRPr="00D4515C">
        <w:t>_________________________________________</w:t>
      </w:r>
      <w:r w:rsidRPr="00D4515C">
        <w:tab/>
      </w:r>
      <w:r w:rsidRPr="00D4515C">
        <w:tab/>
        <w:t xml:space="preserve">    Date</w:t>
      </w:r>
    </w:p>
    <w:p w:rsidR="00274074" w:rsidRPr="00D4515C" w:rsidRDefault="00274074" w:rsidP="00274074">
      <w:pPr>
        <w:rPr>
          <w:b/>
          <w:i/>
        </w:rPr>
      </w:pPr>
      <w:r w:rsidRPr="00D4515C">
        <w:t xml:space="preserve">I </w:t>
      </w:r>
      <w:r w:rsidRPr="00D4515C">
        <w:rPr>
          <w:b/>
          <w:i/>
        </w:rPr>
        <w:t>(Parent Name)</w:t>
      </w:r>
    </w:p>
    <w:p w:rsidR="00274074" w:rsidRDefault="00274074" w:rsidP="00274074">
      <w:r w:rsidRPr="00D4515C">
        <w:t>__________________________________, agree that I re</w:t>
      </w:r>
      <w:r>
        <w:t xml:space="preserve">viewed a copy (hard copy or on Ms. Bonner’s </w:t>
      </w:r>
    </w:p>
    <w:p w:rsidR="00274074" w:rsidRPr="00D4515C" w:rsidRDefault="00274074" w:rsidP="00274074">
      <w:proofErr w:type="gramStart"/>
      <w:r>
        <w:t>website</w:t>
      </w:r>
      <w:proofErr w:type="gramEnd"/>
      <w:r>
        <w:t xml:space="preserve"> at </w:t>
      </w:r>
      <w:r w:rsidRPr="007A223A">
        <w:rPr>
          <w:b/>
          <w:u w:val="single"/>
        </w:rPr>
        <w:t>http://englishwithbonner@weebly.com</w:t>
      </w:r>
      <w:r w:rsidRPr="00D4515C">
        <w:t xml:space="preserve"> and discussed with my</w:t>
      </w:r>
    </w:p>
    <w:p w:rsidR="00274074" w:rsidRPr="00D4515C" w:rsidRDefault="00274074" w:rsidP="00274074">
      <w:proofErr w:type="gramStart"/>
      <w:r w:rsidRPr="00D4515C">
        <w:t>child</w:t>
      </w:r>
      <w:proofErr w:type="gramEnd"/>
      <w:r w:rsidRPr="00D4515C">
        <w:t xml:space="preserve"> the copy of the course Syllabus &amp; Handbook for the class mentioned above. I</w:t>
      </w:r>
    </w:p>
    <w:p w:rsidR="00274074" w:rsidRPr="00D4515C" w:rsidRDefault="00274074" w:rsidP="00274074">
      <w:proofErr w:type="gramStart"/>
      <w:r w:rsidRPr="00D4515C">
        <w:t>understand</w:t>
      </w:r>
      <w:proofErr w:type="gramEnd"/>
      <w:r w:rsidRPr="00D4515C">
        <w:t xml:space="preserve"> the requirements, that  my child is expected to attend class on time daily, fully</w:t>
      </w:r>
    </w:p>
    <w:p w:rsidR="00274074" w:rsidRPr="00D4515C" w:rsidRDefault="00274074" w:rsidP="00274074">
      <w:proofErr w:type="gramStart"/>
      <w:r w:rsidRPr="00D4515C">
        <w:t>participate</w:t>
      </w:r>
      <w:proofErr w:type="gramEnd"/>
      <w:r w:rsidRPr="00D4515C">
        <w:t xml:space="preserve"> and not cheat. I understand this course will require considerable time &amp; effort</w:t>
      </w:r>
    </w:p>
    <w:p w:rsidR="00274074" w:rsidRPr="00D4515C" w:rsidRDefault="00274074" w:rsidP="00274074">
      <w:proofErr w:type="gramStart"/>
      <w:r w:rsidRPr="00D4515C">
        <w:t>on</w:t>
      </w:r>
      <w:proofErr w:type="gramEnd"/>
      <w:r w:rsidRPr="00D4515C">
        <w:t xml:space="preserve"> my child’s part to receive a passing grade &amp; agree to be in partnership with the teacher.</w:t>
      </w:r>
    </w:p>
    <w:p w:rsidR="00274074" w:rsidRPr="00D4515C" w:rsidRDefault="00274074" w:rsidP="00274074">
      <w:pPr>
        <w:spacing w:before="100" w:beforeAutospacing="1" w:after="100" w:afterAutospacing="1"/>
      </w:pPr>
      <w:r w:rsidRPr="00D4515C">
        <w:t xml:space="preserve">_________________________________________                  </w:t>
      </w:r>
      <w:r w:rsidRPr="00D4515C">
        <w:rPr>
          <w:b/>
        </w:rPr>
        <w:t>Print Name of Parent</w:t>
      </w:r>
    </w:p>
    <w:p w:rsidR="00274074" w:rsidRPr="00D4515C" w:rsidRDefault="00274074" w:rsidP="00274074">
      <w:pPr>
        <w:spacing w:before="100" w:beforeAutospacing="1" w:after="100" w:afterAutospacing="1"/>
      </w:pPr>
      <w:r w:rsidRPr="00D4515C">
        <w:t>_________________________________________                  </w:t>
      </w:r>
      <w:r w:rsidRPr="00D4515C">
        <w:rPr>
          <w:b/>
        </w:rPr>
        <w:t>Parent Signature</w:t>
      </w:r>
    </w:p>
    <w:p w:rsidR="00274074" w:rsidRPr="00D4515C" w:rsidRDefault="00274074" w:rsidP="00274074">
      <w:pPr>
        <w:spacing w:before="100" w:beforeAutospacing="1" w:after="100" w:afterAutospacing="1"/>
      </w:pPr>
      <w:r w:rsidRPr="00D4515C">
        <w:t>_________________________________________</w:t>
      </w:r>
      <w:r w:rsidRPr="00D4515C">
        <w:softHyphen/>
      </w:r>
      <w:r w:rsidRPr="00D4515C">
        <w:softHyphen/>
        <w:t>                  Parent e-mail</w:t>
      </w:r>
    </w:p>
    <w:p w:rsidR="00274074" w:rsidRDefault="00274074" w:rsidP="00274074">
      <w:pPr>
        <w:spacing w:before="100" w:beforeAutospacing="1" w:after="100" w:afterAutospacing="1"/>
      </w:pPr>
      <w:r w:rsidRPr="00D4515C">
        <w:t>_______________</w:t>
      </w:r>
      <w:r>
        <w:t xml:space="preserve">__________________________                   </w:t>
      </w:r>
      <w:r w:rsidRPr="00D4515C">
        <w:t>Date</w:t>
      </w:r>
    </w:p>
    <w:p w:rsidR="00274074" w:rsidRPr="00D4515C" w:rsidRDefault="00274074" w:rsidP="00274074">
      <w:pPr>
        <w:spacing w:before="100" w:beforeAutospacing="1" w:after="100" w:afterAutospacing="1"/>
      </w:pPr>
      <w:r w:rsidRPr="00D4515C">
        <w:t>Please sign and return this portion of the only.</w:t>
      </w:r>
    </w:p>
    <w:p w:rsidR="00274074" w:rsidRPr="00D4515C" w:rsidRDefault="00274074" w:rsidP="00274074"/>
    <w:p w:rsidR="00274074" w:rsidRPr="00D4515C" w:rsidRDefault="00274074" w:rsidP="00274074"/>
    <w:p w:rsidR="00D12181" w:rsidRDefault="00D12181" w:rsidP="00D12181">
      <w:pPr>
        <w:rPr>
          <w:rFonts w:ascii="Arial" w:hAnsi="Arial" w:cs="Arial"/>
          <w:b/>
          <w:bCs/>
        </w:rPr>
      </w:pPr>
      <w:r>
        <w:rPr>
          <w:rFonts w:ascii="Arial" w:hAnsi="Arial" w:cs="Arial"/>
          <w:b/>
          <w:bCs/>
        </w:rPr>
        <w:t xml:space="preserve">  </w:t>
      </w:r>
    </w:p>
    <w:p w:rsidR="00D12181" w:rsidRPr="00D4515C" w:rsidRDefault="00D12181" w:rsidP="00D12181">
      <w:pPr>
        <w:jc w:val="center"/>
        <w:rPr>
          <w:b/>
        </w:rPr>
      </w:pPr>
    </w:p>
    <w:p w:rsidR="00D12181" w:rsidRDefault="00D12181"/>
    <w:sectPr w:rsidR="00D12181" w:rsidSect="00D121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80B20"/>
    <w:multiLevelType w:val="multilevel"/>
    <w:tmpl w:val="FB62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9337F3"/>
    <w:multiLevelType w:val="multilevel"/>
    <w:tmpl w:val="458EC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81"/>
    <w:rsid w:val="00274074"/>
    <w:rsid w:val="004C7690"/>
    <w:rsid w:val="006D7CA6"/>
    <w:rsid w:val="008A0050"/>
    <w:rsid w:val="00A3781A"/>
    <w:rsid w:val="00C6457E"/>
    <w:rsid w:val="00D12181"/>
    <w:rsid w:val="00D90834"/>
    <w:rsid w:val="00E3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B46C"/>
  <w15:chartTrackingRefBased/>
  <w15:docId w15:val="{190326E5-B7C7-438D-890F-5F9BF95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12181"/>
    <w:rPr>
      <w:color w:val="0000FF"/>
      <w:u w:val="single"/>
    </w:rPr>
  </w:style>
  <w:style w:type="character" w:styleId="Strong">
    <w:name w:val="Strong"/>
    <w:basedOn w:val="DefaultParagraphFont"/>
    <w:uiPriority w:val="22"/>
    <w:qFormat/>
    <w:rsid w:val="00D12181"/>
    <w:rPr>
      <w:b/>
      <w:bCs/>
    </w:rPr>
  </w:style>
  <w:style w:type="table" w:styleId="TableGrid">
    <w:name w:val="Table Grid"/>
    <w:basedOn w:val="TableNormal"/>
    <w:uiPriority w:val="59"/>
    <w:rsid w:val="00D12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uliaa.bonner@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liaa.bonner@cms.k12.nc.us"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1804</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Bonner, Julia A.</dc:creator>
  <cp:keywords/>
  <dc:description/>
  <cp:lastModifiedBy>Bonner, Julia A.</cp:lastModifiedBy>
  <cp:revision>2</cp:revision>
  <dcterms:created xsi:type="dcterms:W3CDTF">2018-08-23T18:33:00Z</dcterms:created>
  <dcterms:modified xsi:type="dcterms:W3CDTF">2018-08-23T18:33:00Z</dcterms:modified>
</cp:coreProperties>
</file>